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9" w:rsidRDefault="00FB2669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position w:val="0"/>
          <w:sz w:val="22"/>
          <w:szCs w:val="22"/>
          <w:lang w:eastAsia="it-IT"/>
        </w:rPr>
      </w:pPr>
    </w:p>
    <w:p w:rsidR="003D52E7" w:rsidRPr="00813CB8" w:rsidRDefault="00F843D5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Alle</w:t>
      </w:r>
      <w:r w:rsidR="006E47D6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gato  2 - </w:t>
      </w:r>
      <w:r w:rsidR="0087644E" w:rsidRPr="00813CB8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Scheda di valutazione</w:t>
      </w:r>
    </w:p>
    <w:p w:rsidR="006E47D6" w:rsidRPr="00FB2669" w:rsidRDefault="006E47D6" w:rsidP="006E47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  <w:t xml:space="preserve">Al Dirigente Scolastico </w:t>
      </w:r>
    </w:p>
    <w:p w:rsidR="006E47D6" w:rsidRPr="00FB2669" w:rsidRDefault="006E47D6" w:rsidP="006E47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Istituto Comprensivo </w:t>
      </w: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“</w:t>
      </w: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Brigata Sassari</w:t>
      </w: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” </w:t>
      </w:r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di Sassari</w:t>
      </w:r>
    </w:p>
    <w:p w:rsidR="00997C32" w:rsidRDefault="00997C32" w:rsidP="00997C32">
      <w:pPr>
        <w:pStyle w:val="Default"/>
        <w:ind w:left="0" w:hanging="2"/>
        <w:jc w:val="center"/>
        <w:rPr>
          <w:rFonts w:cstheme="minorHAnsi"/>
          <w:b/>
          <w:sz w:val="20"/>
          <w:szCs w:val="20"/>
        </w:rPr>
      </w:pPr>
    </w:p>
    <w:p w:rsidR="00997C32" w:rsidRPr="00997C32" w:rsidRDefault="00997C32" w:rsidP="00997C32">
      <w:pPr>
        <w:pStyle w:val="Default"/>
        <w:ind w:left="0" w:hanging="2"/>
        <w:jc w:val="center"/>
        <w:rPr>
          <w:rFonts w:cstheme="minorHAnsi"/>
          <w:b/>
          <w:sz w:val="20"/>
          <w:szCs w:val="20"/>
        </w:rPr>
      </w:pPr>
      <w:r w:rsidRPr="00997C32">
        <w:rPr>
          <w:rFonts w:cstheme="minorHAnsi"/>
          <w:b/>
          <w:sz w:val="20"/>
          <w:szCs w:val="20"/>
        </w:rPr>
        <w:t>Progetto PON/FESR REACT EU “</w:t>
      </w:r>
      <w:proofErr w:type="spellStart"/>
      <w:r w:rsidRPr="00997C32">
        <w:rPr>
          <w:rFonts w:asciiTheme="minorHAnsi" w:hAnsiTheme="minorHAnsi" w:cstheme="minorHAnsi"/>
          <w:b/>
          <w:i/>
          <w:iCs/>
          <w:sz w:val="20"/>
          <w:szCs w:val="20"/>
        </w:rPr>
        <w:t>Edugreen</w:t>
      </w:r>
      <w:proofErr w:type="spellEnd"/>
      <w:r w:rsidRPr="00997C32">
        <w:rPr>
          <w:rFonts w:asciiTheme="minorHAnsi" w:hAnsiTheme="minorHAnsi" w:cstheme="minorHAnsi"/>
          <w:b/>
          <w:i/>
          <w:iCs/>
          <w:sz w:val="20"/>
          <w:szCs w:val="20"/>
        </w:rPr>
        <w:t>: laboratori di sostenibilità per il primo ciclo</w:t>
      </w:r>
      <w:r w:rsidRPr="00997C32">
        <w:rPr>
          <w:rFonts w:cstheme="minorHAnsi"/>
          <w:b/>
          <w:sz w:val="20"/>
          <w:szCs w:val="20"/>
        </w:rPr>
        <w:t>”</w:t>
      </w:r>
    </w:p>
    <w:p w:rsidR="00997C32" w:rsidRPr="00997C32" w:rsidRDefault="00997C32" w:rsidP="00997C32">
      <w:pPr>
        <w:pStyle w:val="Default"/>
        <w:ind w:left="0" w:hanging="2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97C32">
        <w:rPr>
          <w:rFonts w:cstheme="minorHAnsi"/>
          <w:b/>
          <w:sz w:val="20"/>
          <w:szCs w:val="20"/>
        </w:rPr>
        <w:t xml:space="preserve"> </w:t>
      </w:r>
      <w:r w:rsidRPr="00997C32">
        <w:rPr>
          <w:rFonts w:asciiTheme="minorHAnsi" w:hAnsiTheme="minorHAnsi" w:cstheme="minorHAnsi"/>
          <w:b/>
          <w:i/>
          <w:iCs/>
          <w:sz w:val="20"/>
          <w:szCs w:val="20"/>
        </w:rPr>
        <w:t>Avviso n. 50636 del 27 dicembre 2021</w:t>
      </w:r>
    </w:p>
    <w:p w:rsidR="00997C32" w:rsidRDefault="002748F0" w:rsidP="006E47D6">
      <w:pPr>
        <w:spacing w:before="360" w:line="360" w:lineRule="auto"/>
        <w:ind w:left="0" w:hanging="2"/>
        <w:jc w:val="both"/>
        <w:rPr>
          <w:rFonts w:asciiTheme="majorHAnsi" w:hAnsiTheme="majorHAnsi" w:cstheme="majorHAnsi"/>
          <w:sz w:val="20"/>
          <w:szCs w:val="16"/>
        </w:rPr>
      </w:pPr>
      <w:r w:rsidRPr="00813CB8">
        <w:rPr>
          <w:rFonts w:asciiTheme="majorHAnsi" w:hAnsiTheme="majorHAnsi" w:cstheme="majorHAnsi"/>
          <w:sz w:val="20"/>
          <w:szCs w:val="16"/>
        </w:rPr>
        <w:t xml:space="preserve">Il / La sottoscritto/a _______________________________________________ nato/a ________________ (_____) il </w:t>
      </w:r>
    </w:p>
    <w:p w:rsidR="002748F0" w:rsidRDefault="002748F0" w:rsidP="006E47D6">
      <w:pPr>
        <w:spacing w:before="360" w:line="360" w:lineRule="auto"/>
        <w:ind w:left="0" w:hanging="2"/>
        <w:jc w:val="both"/>
        <w:rPr>
          <w:rFonts w:cstheme="minorHAnsi"/>
          <w:sz w:val="20"/>
          <w:szCs w:val="16"/>
        </w:rPr>
      </w:pPr>
      <w:r w:rsidRPr="00813CB8">
        <w:rPr>
          <w:rFonts w:asciiTheme="majorHAnsi" w:hAnsiTheme="majorHAnsi" w:cstheme="majorHAnsi"/>
          <w:sz w:val="20"/>
          <w:szCs w:val="16"/>
        </w:rPr>
        <w:t>_____/____/______ compila, sotto la propria personale responsabilità, la seguente griglia di valutazione</w:t>
      </w:r>
      <w:r w:rsidRPr="00DA5C06">
        <w:rPr>
          <w:rFonts w:cstheme="minorHAnsi"/>
          <w:sz w:val="20"/>
          <w:szCs w:val="16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3"/>
        <w:gridCol w:w="1387"/>
        <w:gridCol w:w="1367"/>
        <w:gridCol w:w="1367"/>
      </w:tblGrid>
      <w:tr w:rsidR="00FB129B" w:rsidRPr="00DA5C06" w:rsidTr="00564F43">
        <w:trPr>
          <w:trHeight w:val="363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right="615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iCs/>
                <w:sz w:val="22"/>
                <w:szCs w:val="22"/>
              </w:rPr>
              <w:br w:type="page"/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Titoli di Studio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43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29B" w:rsidRPr="00813CB8" w:rsidRDefault="00FB129B" w:rsidP="004A6DD5">
            <w:pPr>
              <w:pStyle w:val="NormaleWeb"/>
              <w:spacing w:before="0" w:beforeAutospacing="0" w:after="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CB8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Da compilare a cura del candidato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29B" w:rsidRPr="00813CB8" w:rsidRDefault="00FB129B" w:rsidP="004A6DD5">
            <w:pPr>
              <w:pStyle w:val="NormaleWeb"/>
              <w:spacing w:before="0" w:beforeAutospacing="0" w:after="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813CB8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Da compilare a cura commissione</w:t>
            </w:r>
          </w:p>
        </w:tc>
      </w:tr>
      <w:tr w:rsidR="00FB129B" w:rsidRPr="00DA5C06" w:rsidTr="00FB129B">
        <w:trPr>
          <w:trHeight w:val="454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specialistica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attinente la selezione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……….12 punti</w:t>
            </w:r>
          </w:p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Votazione:</w:t>
            </w:r>
          </w:p>
          <w:p w:rsidR="00FB129B" w:rsidRPr="00DA5C06" w:rsidRDefault="00FB129B" w:rsidP="00FB129B">
            <w:pPr>
              <w:pStyle w:val="NormaleWeb"/>
              <w:tabs>
                <w:tab w:val="left" w:pos="2421"/>
              </w:tabs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fino a 90.. ……………………..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</w:p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da 91 a 100 ……………..……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da 101 a 110 …..…..…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+p.1 per la lode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punti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  <w:p w:rsidR="00FB129B" w:rsidRPr="00DA5C06" w:rsidRDefault="00FB129B" w:rsidP="00FB129B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(Si valuta 1 solo titolo)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rPr>
          <w:trHeight w:val="454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Triennale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attinente la selezione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 10 punti</w:t>
            </w:r>
          </w:p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fino a 90 ……………………..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punto</w:t>
            </w:r>
          </w:p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da 91 a 100 ..…………….….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:rsidR="00FB129B" w:rsidRPr="00DA5C06" w:rsidRDefault="00FB129B" w:rsidP="00FB129B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da 101 in poi ……………...…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Lines="60" w:beforeAutospacing="0" w:afterLines="6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Lines="60" w:beforeAutospacing="0" w:afterLines="6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Lines="60" w:beforeAutospacing="0" w:afterLines="6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rPr>
          <w:trHeight w:val="454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Master di I livello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e/o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Corsi annuali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post laurea attinenti l'ambito di riferimento </w:t>
            </w:r>
          </w:p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punti per ogni titolo)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punti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rPr>
          <w:trHeight w:val="454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Master di II livello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e/o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Corsi biennali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post laurea attinenti l'ambito di riferimento </w:t>
            </w:r>
          </w:p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punti per ogni titolo)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punti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rPr>
          <w:trHeight w:val="454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Diploma di Istruzione secondaria di II grado attinente alla selezione </w:t>
            </w:r>
            <w:r w:rsidRPr="00032633">
              <w:rPr>
                <w:rFonts w:asciiTheme="minorHAnsi" w:hAnsiTheme="minorHAnsi" w:cstheme="minorHAnsi"/>
                <w:sz w:val="18"/>
                <w:szCs w:val="18"/>
              </w:rPr>
              <w:t>(in alternativa alla Laurea)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punti 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Titoli Culturali Specifici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D0527B">
            <w:pPr>
              <w:pStyle w:val="NormaleWeb"/>
              <w:spacing w:before="40" w:beforeAutospacing="0" w:after="20" w:afterAutospacing="0"/>
              <w:ind w:leftChars="-30" w:left="-61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(Max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B129B" w:rsidRPr="00DA5C06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Abilitazione all’esercizio della professione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Borse di studio  (5p. per ognuna)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Corsi di formazione certificati attinenti alla figura richiesta ( 1 punti per certificazione)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D0527B">
            <w:pPr>
              <w:pStyle w:val="NormaleWeb"/>
              <w:spacing w:before="40" w:beforeAutospacing="0" w:after="20" w:afterAutospacing="0"/>
              <w:ind w:leftChars="-30" w:left="-61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(Max </w:t>
            </w:r>
            <w:r w:rsidR="00D0527B"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B129B" w:rsidRPr="00DA5C06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Attività di Progettazione e gestione di ambienti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laboratoriali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didattici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presso Scuole Pubbliche.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punt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per ogni esperienza)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29B" w:rsidRPr="00DA5C06" w:rsidTr="00FB129B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righ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Punteggio Massimo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Pr="00DA5C06" w:rsidRDefault="00FB129B" w:rsidP="00FB129B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</w:tr>
    </w:tbl>
    <w:p w:rsidR="002748F0" w:rsidRPr="00DA5C06" w:rsidRDefault="002748F0" w:rsidP="002748F0">
      <w:pPr>
        <w:autoSpaceDE w:val="0"/>
        <w:autoSpaceDN w:val="0"/>
        <w:adjustRightInd w:val="0"/>
        <w:spacing w:before="120" w:line="240" w:lineRule="auto"/>
        <w:ind w:left="0" w:hanging="2"/>
        <w:jc w:val="both"/>
        <w:rPr>
          <w:rFonts w:cstheme="minorHAnsi"/>
          <w:b/>
          <w:sz w:val="20"/>
        </w:rPr>
      </w:pPr>
      <w:r w:rsidRPr="00DA5C06">
        <w:rPr>
          <w:rFonts w:cstheme="minorHAnsi"/>
          <w:b/>
          <w:sz w:val="20"/>
        </w:rPr>
        <w:t xml:space="preserve">NB: Saranno valutate </w:t>
      </w:r>
      <w:r w:rsidRPr="00DA5C06">
        <w:rPr>
          <w:rFonts w:cstheme="minorHAnsi"/>
          <w:b/>
          <w:sz w:val="20"/>
          <w:u w:val="single"/>
        </w:rPr>
        <w:t>ESCLUSIVAMENTE</w:t>
      </w:r>
      <w:r w:rsidRPr="00DA5C06">
        <w:rPr>
          <w:rFonts w:cstheme="minorHAnsi"/>
          <w:b/>
          <w:sz w:val="20"/>
        </w:rPr>
        <w:t xml:space="preserve"> le domande di partecipazione dei candidati in possesso dei requisiti previsti nel bando.</w:t>
      </w:r>
    </w:p>
    <w:p w:rsidR="00377363" w:rsidRDefault="00377363" w:rsidP="00377363">
      <w:pPr>
        <w:spacing w:before="240" w:line="240" w:lineRule="auto"/>
        <w:ind w:left="0" w:hanging="2"/>
        <w:jc w:val="both"/>
        <w:rPr>
          <w:rFonts w:cstheme="minorHAnsi"/>
          <w:sz w:val="20"/>
          <w:szCs w:val="16"/>
        </w:rPr>
      </w:pPr>
    </w:p>
    <w:p w:rsidR="002748F0" w:rsidRPr="00614ACC" w:rsidRDefault="002748F0" w:rsidP="00377363">
      <w:pPr>
        <w:spacing w:before="24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14ACC">
        <w:rPr>
          <w:rFonts w:asciiTheme="majorHAnsi" w:hAnsiTheme="majorHAnsi" w:cstheme="majorHAnsi"/>
          <w:sz w:val="24"/>
          <w:szCs w:val="24"/>
        </w:rPr>
        <w:t>Data</w:t>
      </w:r>
      <w:r w:rsidRPr="00614ACC">
        <w:rPr>
          <w:rFonts w:asciiTheme="majorHAnsi" w:hAnsiTheme="majorHAnsi" w:cstheme="majorHAnsi"/>
          <w:sz w:val="22"/>
          <w:szCs w:val="22"/>
        </w:rPr>
        <w:t xml:space="preserve">________________                                                                             </w:t>
      </w:r>
      <w:r w:rsidRPr="00614ACC">
        <w:rPr>
          <w:rFonts w:asciiTheme="majorHAnsi" w:hAnsiTheme="majorHAnsi" w:cstheme="majorHAnsi"/>
          <w:sz w:val="24"/>
          <w:szCs w:val="24"/>
        </w:rPr>
        <w:t>Firma</w:t>
      </w:r>
      <w:r w:rsidRPr="00614ACC">
        <w:rPr>
          <w:rFonts w:asciiTheme="majorHAnsi" w:hAnsiTheme="majorHAnsi" w:cstheme="majorHAnsi"/>
          <w:sz w:val="22"/>
          <w:szCs w:val="22"/>
        </w:rPr>
        <w:t xml:space="preserve"> _</w:t>
      </w:r>
      <w:r w:rsidR="00377363" w:rsidRPr="00614ACC">
        <w:rPr>
          <w:rFonts w:asciiTheme="majorHAnsi" w:hAnsiTheme="majorHAnsi" w:cstheme="majorHAnsi"/>
          <w:sz w:val="22"/>
          <w:szCs w:val="22"/>
        </w:rPr>
        <w:t>______________________</w:t>
      </w:r>
    </w:p>
    <w:sectPr w:rsidR="002748F0" w:rsidRPr="00614ACC" w:rsidSect="00377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284" w:left="1134" w:header="14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63" w:rsidRDefault="00377363">
      <w:pPr>
        <w:spacing w:line="240" w:lineRule="auto"/>
        <w:ind w:left="0" w:hanging="2"/>
      </w:pPr>
      <w:r>
        <w:separator/>
      </w:r>
    </w:p>
  </w:endnote>
  <w:end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63" w:rsidRDefault="00377363">
      <w:pPr>
        <w:spacing w:line="240" w:lineRule="auto"/>
        <w:ind w:left="0" w:hanging="2"/>
      </w:pPr>
      <w:r>
        <w:separator/>
      </w:r>
    </w:p>
  </w:footnote>
  <w:foot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AB48B0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hyperlink r:id="rId1"/>
  </w:p>
  <w:tbl>
    <w:tblPr>
      <w:tblpPr w:leftFromText="141" w:rightFromText="141" w:vertAnchor="page" w:horzAnchor="margin" w:tblpX="55" w:tblpY="1981"/>
      <w:tblW w:w="98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190"/>
      <w:gridCol w:w="4646"/>
    </w:tblGrid>
    <w:tr w:rsidR="00377363" w:rsidRPr="00DA5C06" w:rsidTr="00921C36">
      <w:trPr>
        <w:trHeight w:val="338"/>
      </w:trPr>
      <w:tc>
        <w:tcPr>
          <w:tcW w:w="5190" w:type="dxa"/>
          <w:shd w:val="clear" w:color="auto" w:fill="auto"/>
        </w:tcPr>
        <w:p w:rsidR="00377363" w:rsidRPr="00F75889" w:rsidRDefault="00377363" w:rsidP="00CC69E0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 w:rsidRPr="00F75889">
            <w:rPr>
              <w:rFonts w:asciiTheme="minorHAnsi" w:hAnsiTheme="minorHAnsi" w:cstheme="minorHAnsi"/>
            </w:rPr>
            <w:t xml:space="preserve">Codice Progetto:   </w:t>
          </w:r>
          <w:r w:rsidR="00997C32" w:rsidRPr="00F75889">
            <w:rPr>
              <w:rFonts w:asciiTheme="minorHAnsi" w:hAnsiTheme="minorHAnsi" w:cstheme="minorHAnsi"/>
            </w:rPr>
            <w:t>13.1.</w:t>
          </w:r>
          <w:r w:rsidR="00997C32">
            <w:rPr>
              <w:rFonts w:asciiTheme="minorHAnsi" w:hAnsiTheme="minorHAnsi" w:cstheme="minorHAnsi"/>
            </w:rPr>
            <w:t>3</w:t>
          </w:r>
          <w:r w:rsidR="00997C32" w:rsidRPr="00F75889">
            <w:rPr>
              <w:rFonts w:asciiTheme="minorHAnsi" w:hAnsiTheme="minorHAnsi" w:cstheme="minorHAnsi"/>
            </w:rPr>
            <w:t>A-FESRPON-SA-202</w:t>
          </w:r>
          <w:r w:rsidR="00997C32">
            <w:rPr>
              <w:rFonts w:asciiTheme="minorHAnsi" w:hAnsiTheme="minorHAnsi" w:cstheme="minorHAnsi"/>
            </w:rPr>
            <w:t>2</w:t>
          </w:r>
          <w:r w:rsidR="00997C32" w:rsidRPr="00F75889">
            <w:rPr>
              <w:rFonts w:asciiTheme="minorHAnsi" w:hAnsiTheme="minorHAnsi" w:cstheme="minorHAnsi"/>
            </w:rPr>
            <w:t>-2</w:t>
          </w:r>
          <w:r w:rsidR="00997C32">
            <w:rPr>
              <w:rFonts w:asciiTheme="minorHAnsi" w:hAnsiTheme="minorHAnsi" w:cstheme="minorHAnsi"/>
            </w:rPr>
            <w:t>9</w:t>
          </w:r>
        </w:p>
      </w:tc>
      <w:tc>
        <w:tcPr>
          <w:tcW w:w="4646" w:type="dxa"/>
          <w:shd w:val="clear" w:color="auto" w:fill="auto"/>
        </w:tcPr>
        <w:p w:rsidR="00377363" w:rsidRPr="00F75889" w:rsidRDefault="00377363" w:rsidP="00CC69E0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/>
            </w:rPr>
            <w:t xml:space="preserve">        </w:t>
          </w:r>
          <w:r w:rsidRPr="00F75889">
            <w:rPr>
              <w:rFonts w:asciiTheme="minorHAnsi" w:hAnsiTheme="minorHAnsi" w:cstheme="minorHAnsi"/>
              <w:color w:val="000000"/>
            </w:rPr>
            <w:t xml:space="preserve">Codice </w:t>
          </w:r>
          <w:r w:rsidR="00997C32" w:rsidRPr="00F75889">
            <w:rPr>
              <w:rFonts w:asciiTheme="minorHAnsi" w:hAnsiTheme="minorHAnsi" w:cstheme="minorHAnsi"/>
              <w:color w:val="000000"/>
            </w:rPr>
            <w:t xml:space="preserve"> B89J2</w:t>
          </w:r>
          <w:r w:rsidR="00997C32">
            <w:rPr>
              <w:rFonts w:asciiTheme="minorHAnsi" w:hAnsiTheme="minorHAnsi" w:cstheme="minorHAnsi"/>
              <w:color w:val="000000"/>
            </w:rPr>
            <w:t>2000800006</w:t>
          </w:r>
        </w:p>
      </w:tc>
    </w:tr>
  </w:tbl>
  <w:p w:rsidR="00377363" w:rsidRDefault="00377363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r w:rsidRPr="00921C36">
      <w:rPr>
        <w:rFonts w:ascii="Arial" w:eastAsia="Arial" w:hAnsi="Arial" w:cs="Arial"/>
        <w:noProof/>
        <w:color w:val="4E41F1"/>
        <w:sz w:val="24"/>
        <w:szCs w:val="24"/>
        <w:lang w:eastAsia="it-IT"/>
      </w:rPr>
      <w:drawing>
        <wp:inline distT="0" distB="0" distL="0" distR="0">
          <wp:extent cx="6226475" cy="710938"/>
          <wp:effectExtent l="19050" t="0" r="2875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599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62E"/>
    <w:multiLevelType w:val="hybridMultilevel"/>
    <w:tmpl w:val="195E96F2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43F30791"/>
    <w:multiLevelType w:val="hybridMultilevel"/>
    <w:tmpl w:val="D01E9EF2"/>
    <w:lvl w:ilvl="0" w:tplc="41DCFFA4">
      <w:numFmt w:val="bullet"/>
      <w:lvlText w:val="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59D758C6"/>
    <w:multiLevelType w:val="hybridMultilevel"/>
    <w:tmpl w:val="BAEA4C7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68D172ED"/>
    <w:multiLevelType w:val="hybridMultilevel"/>
    <w:tmpl w:val="9B68653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03520"/>
    <w:rsid w:val="000311C8"/>
    <w:rsid w:val="000600B0"/>
    <w:rsid w:val="00065C4C"/>
    <w:rsid w:val="00073402"/>
    <w:rsid w:val="000C65A2"/>
    <w:rsid w:val="001157E7"/>
    <w:rsid w:val="001D22E6"/>
    <w:rsid w:val="001E3190"/>
    <w:rsid w:val="00203520"/>
    <w:rsid w:val="00233125"/>
    <w:rsid w:val="00241B85"/>
    <w:rsid w:val="002748F0"/>
    <w:rsid w:val="00377363"/>
    <w:rsid w:val="003D52E7"/>
    <w:rsid w:val="00442791"/>
    <w:rsid w:val="004D4466"/>
    <w:rsid w:val="00597B0E"/>
    <w:rsid w:val="005D2FAF"/>
    <w:rsid w:val="005D7ACA"/>
    <w:rsid w:val="005F7A90"/>
    <w:rsid w:val="00614ACC"/>
    <w:rsid w:val="006436A8"/>
    <w:rsid w:val="006E47D6"/>
    <w:rsid w:val="006F0AD6"/>
    <w:rsid w:val="007048EB"/>
    <w:rsid w:val="00746C7D"/>
    <w:rsid w:val="00813CB8"/>
    <w:rsid w:val="0081612C"/>
    <w:rsid w:val="00825ED8"/>
    <w:rsid w:val="0087644E"/>
    <w:rsid w:val="0088302C"/>
    <w:rsid w:val="008C632F"/>
    <w:rsid w:val="00921C36"/>
    <w:rsid w:val="00997C32"/>
    <w:rsid w:val="009E2768"/>
    <w:rsid w:val="00A07477"/>
    <w:rsid w:val="00A24DDD"/>
    <w:rsid w:val="00AB48B0"/>
    <w:rsid w:val="00AD04B5"/>
    <w:rsid w:val="00AD452A"/>
    <w:rsid w:val="00B035D2"/>
    <w:rsid w:val="00B52508"/>
    <w:rsid w:val="00C632D5"/>
    <w:rsid w:val="00CC69E0"/>
    <w:rsid w:val="00D0527B"/>
    <w:rsid w:val="00D2527E"/>
    <w:rsid w:val="00D826CC"/>
    <w:rsid w:val="00D919BA"/>
    <w:rsid w:val="00DE325D"/>
    <w:rsid w:val="00E52C7F"/>
    <w:rsid w:val="00E73A5B"/>
    <w:rsid w:val="00E86984"/>
    <w:rsid w:val="00EA042E"/>
    <w:rsid w:val="00EF00BB"/>
    <w:rsid w:val="00F843D5"/>
    <w:rsid w:val="00FB129B"/>
    <w:rsid w:val="00FB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position w:val="-1"/>
      <w:sz w:val="21"/>
      <w:lang w:eastAsia="en-US"/>
    </w:rPr>
  </w:style>
  <w:style w:type="paragraph" w:styleId="Titolo1">
    <w:name w:val="heading 1"/>
    <w:basedOn w:val="Normale"/>
    <w:uiPriority w:val="9"/>
    <w:qFormat/>
    <w:rsid w:val="00746C7D"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46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46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46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46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46C7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46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46C7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746C7D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link w:val="PidipaginaCarattere"/>
    <w:rsid w:val="00746C7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46C7D"/>
    <w:rPr>
      <w:color w:val="330099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746C7D"/>
    <w:rPr>
      <w:caps/>
      <w:spacing w:val="10"/>
      <w:w w:val="100"/>
      <w:position w:val="-1"/>
      <w:sz w:val="16"/>
      <w:effect w:val="none"/>
      <w:vertAlign w:val="baseline"/>
      <w:cs w:val="0"/>
      <w:em w:val="none"/>
    </w:rPr>
  </w:style>
  <w:style w:type="paragraph" w:styleId="Intestazionemessaggio">
    <w:name w:val="Message Header"/>
    <w:basedOn w:val="Corpodeltesto1"/>
    <w:rsid w:val="00746C7D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746C7D"/>
    <w:pPr>
      <w:pBdr>
        <w:top w:val="double" w:sz="6" w:space="8" w:color="auto"/>
        <w:bottom w:val="double" w:sz="6" w:space="8" w:color="auto"/>
      </w:pBdr>
      <w:suppressAutoHyphens/>
      <w:spacing w:after="4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pacing w:val="20"/>
      <w:position w:val="-1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46C7D"/>
  </w:style>
  <w:style w:type="paragraph" w:customStyle="1" w:styleId="Etichettaintestazionemessaggio">
    <w:name w:val="Etichetta intestazione messaggio"/>
    <w:basedOn w:val="Intestazionemessaggio"/>
    <w:next w:val="Intestazionemessaggio"/>
    <w:rsid w:val="00746C7D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1"/>
    <w:rsid w:val="00746C7D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customStyle="1" w:styleId="Corpodeltesto1">
    <w:name w:val="Corpo del testo1"/>
    <w:basedOn w:val="Normale"/>
    <w:rsid w:val="00746C7D"/>
    <w:pPr>
      <w:spacing w:after="120"/>
    </w:pPr>
  </w:style>
  <w:style w:type="paragraph" w:styleId="Testofumetto">
    <w:name w:val="Balloon Text"/>
    <w:basedOn w:val="Normale"/>
    <w:rsid w:val="00746C7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46C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6C7D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746C7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Enfasigrassetto">
    <w:name w:val="Strong"/>
    <w:rsid w:val="00746C7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746C7D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746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6C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921C36"/>
    <w:rPr>
      <w:rFonts w:ascii="Garamond" w:hAnsi="Garamond"/>
      <w:position w:val="-1"/>
      <w:sz w:val="21"/>
      <w:lang w:eastAsia="en-US"/>
    </w:rPr>
  </w:style>
  <w:style w:type="paragraph" w:customStyle="1" w:styleId="Contenutotabella">
    <w:name w:val="Contenuto tabella"/>
    <w:basedOn w:val="Normale"/>
    <w:rsid w:val="00921C36"/>
    <w:pPr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4120CA1F36345B8BD06A22D821A2E" ma:contentTypeVersion="10" ma:contentTypeDescription="Creare un nuovo documento." ma:contentTypeScope="" ma:versionID="ab8e89473a1a890c73b0307dbfdc5cf9">
  <xsd:schema xmlns:xsd="http://www.w3.org/2001/XMLSchema" xmlns:xs="http://www.w3.org/2001/XMLSchema" xmlns:p="http://schemas.microsoft.com/office/2006/metadata/properties" xmlns:ns2="8f7ac081-910f-4af0-9ddb-d8d3e75b400e" xmlns:ns3="c7a5a7f8-63c7-405f-82af-b7b6a7b25f43" targetNamespace="http://schemas.microsoft.com/office/2006/metadata/properties" ma:root="true" ma:fieldsID="3c6572ca4d07f806dbc831ea852f0753" ns2:_="" ns3:_="">
    <xsd:import namespace="8f7ac081-910f-4af0-9ddb-d8d3e75b400e"/>
    <xsd:import namespace="c7a5a7f8-63c7-405f-82af-b7b6a7b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c081-910f-4af0-9ddb-d8d3e75b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7f8-63c7-405f-82af-b7b6a7b2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cQg5WXE7UT7Q+MbI8waOqjfHg==">AMUW2mUOocIB82UtKZ4i3zPbZL3fPKdCB7Y9mF71me8D5mnWDfCrIWVDirNelav1ANM9FHg87BrUA+dZPbmW1XoiMS2ft3eM+gLq4KiezKgire45/vHizpS/fOJT2vdiPcj3uHPcmYpF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8B5D-E667-4477-9016-88810EB0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c081-910f-4af0-9ddb-d8d3e75b400e"/>
    <ds:schemaRef ds:uri="c7a5a7f8-63c7-405f-82af-b7b6a7b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7F8342-D296-4C4D-915F-0D6F7D839FC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a5a7f8-63c7-405f-82af-b7b6a7b25f43"/>
    <ds:schemaRef ds:uri="8f7ac081-910f-4af0-9ddb-d8d3e75b400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9D1CF5-DCDF-4817-9000-99B3CFB051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51318C-3A97-4C6E-8ABE-42211F5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GB. DELLA PORTA</dc:creator>
  <cp:lastModifiedBy>Nuovo</cp:lastModifiedBy>
  <cp:revision>4</cp:revision>
  <cp:lastPrinted>2022-10-03T12:12:00Z</cp:lastPrinted>
  <dcterms:created xsi:type="dcterms:W3CDTF">2022-10-03T12:12:00Z</dcterms:created>
  <dcterms:modified xsi:type="dcterms:W3CDTF">2022-10-03T12:38:00Z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0x01010059F4120CA1F36345B8BD06A22D821A2E</vt:lpwstr>
  </property>
</Properties>
</file>