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075B5B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EA21AC">
        <w:rPr>
          <w:rFonts w:ascii="Georgia" w:hAnsi="Georgia"/>
        </w:rPr>
        <w:t>1</w:t>
      </w:r>
      <w:r w:rsidR="006B3270">
        <w:rPr>
          <w:rFonts w:ascii="Georgia" w:hAnsi="Georgia"/>
        </w:rPr>
        <w:t>/12</w:t>
      </w:r>
      <w:r w:rsidR="00B867F9">
        <w:rPr>
          <w:rFonts w:ascii="Georgia" w:hAnsi="Georgia"/>
        </w:rPr>
        <w:t>/2020</w:t>
      </w:r>
      <w:r w:rsidRPr="00E04866">
        <w:rPr>
          <w:rFonts w:ascii="Georgia" w:hAnsi="Georgia"/>
        </w:rPr>
        <w:t>- delibere</w:t>
      </w:r>
    </w:p>
    <w:p w:rsidR="00E068D3" w:rsidRPr="00E04866" w:rsidRDefault="00EA21AC" w:rsidP="006072E2">
      <w:pPr>
        <w:spacing w:line="240" w:lineRule="auto"/>
        <w:jc w:val="both"/>
      </w:pPr>
      <w:r>
        <w:rPr>
          <w:rFonts w:ascii="Georgia" w:hAnsi="Georgia"/>
        </w:rPr>
        <w:t>Il giorno 1</w:t>
      </w:r>
      <w:r w:rsidR="006B3270">
        <w:rPr>
          <w:rFonts w:ascii="Georgia" w:hAnsi="Georgia"/>
        </w:rPr>
        <w:t xml:space="preserve"> dicembre</w:t>
      </w:r>
      <w:r w:rsidR="00B867F9">
        <w:rPr>
          <w:rFonts w:ascii="Georgia" w:hAnsi="Georgia"/>
        </w:rPr>
        <w:t xml:space="preserve"> 2020</w:t>
      </w:r>
      <w:r>
        <w:rPr>
          <w:rFonts w:ascii="Georgia" w:hAnsi="Georgia"/>
        </w:rPr>
        <w:t xml:space="preserve"> alle ore 17:00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6069D7" w:rsidRPr="006069D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 w:rsidRPr="006069D7">
        <w:rPr>
          <w:rFonts w:ascii="Georgia" w:hAnsi="Georgia"/>
        </w:rPr>
        <w:t>1. Insediamento Consiglio di Istituto, lettura nominativi degli eletti;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F5197">
        <w:rPr>
          <w:rFonts w:ascii="Georgia" w:hAnsi="Georgia"/>
        </w:rPr>
        <w:t>Elezione del Presidente;</w:t>
      </w:r>
    </w:p>
    <w:p w:rsidR="006069D7" w:rsidRPr="006069D7" w:rsidRDefault="006069D7" w:rsidP="006072E2">
      <w:pPr>
        <w:spacing w:line="240" w:lineRule="auto"/>
        <w:contextualSpacing/>
        <w:jc w:val="both"/>
        <w:rPr>
          <w:rFonts w:ascii="Georgia" w:hAnsi="Georgia"/>
          <w:b/>
        </w:rPr>
      </w:pPr>
      <w:r w:rsidRPr="006069D7">
        <w:rPr>
          <w:rFonts w:ascii="Georgia" w:hAnsi="Georgia"/>
          <w:b/>
        </w:rPr>
        <w:t>3. Elezione del Vice Presidente;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7F5197">
        <w:rPr>
          <w:rFonts w:ascii="Georgia" w:hAnsi="Georgia"/>
        </w:rPr>
        <w:t>Elezione della Giunta Esecutiva;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7F5197">
        <w:rPr>
          <w:rFonts w:ascii="Georgia" w:hAnsi="Georgia"/>
        </w:rPr>
        <w:t>Nomina del segretario;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7F5197">
        <w:rPr>
          <w:rFonts w:ascii="Georgia" w:hAnsi="Georgia"/>
        </w:rPr>
        <w:t>Organo di Garanzia;</w:t>
      </w:r>
    </w:p>
    <w:p w:rsidR="006069D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7F5197">
        <w:rPr>
          <w:rFonts w:ascii="Georgia" w:hAnsi="Georgia"/>
        </w:rPr>
        <w:t>C.M. n. 20651 del 12/11/2020 “iscrizioni alle scuole dell’infanzia e alle scuole di ogni ordine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7F5197">
        <w:rPr>
          <w:rFonts w:ascii="Georgia" w:hAnsi="Georgia"/>
        </w:rPr>
        <w:t xml:space="preserve"> e grado per l’anno scolastico 2021/2022”: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criteri di precedenza;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contributo volontario.</w:t>
      </w:r>
    </w:p>
    <w:p w:rsidR="006069D7" w:rsidRPr="007F5197" w:rsidRDefault="006069D7" w:rsidP="006072E2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7F5197">
        <w:rPr>
          <w:rFonts w:ascii="Georgia" w:hAnsi="Georgia"/>
        </w:rPr>
        <w:t>Varie ed eventuali</w:t>
      </w:r>
      <w:r>
        <w:rPr>
          <w:rFonts w:ascii="Georgia" w:hAnsi="Georgia"/>
        </w:rPr>
        <w:t>.</w:t>
      </w:r>
    </w:p>
    <w:p w:rsidR="00B867F9" w:rsidRDefault="00B867F9" w:rsidP="00B867F9">
      <w:pPr>
        <w:contextualSpacing/>
        <w:jc w:val="both"/>
        <w:rPr>
          <w:rFonts w:ascii="Georgia" w:hAnsi="Georgia"/>
        </w:rPr>
      </w:pPr>
    </w:p>
    <w:p w:rsidR="00326F35" w:rsidRDefault="00326F35" w:rsidP="00326F35">
      <w:pPr>
        <w:spacing w:after="0" w:line="240" w:lineRule="auto"/>
        <w:jc w:val="both"/>
        <w:rPr>
          <w:rFonts w:ascii="Georgia" w:hAnsi="Georgia"/>
        </w:rPr>
      </w:pPr>
      <w:r w:rsidRPr="00326F35">
        <w:rPr>
          <w:rFonts w:ascii="Georgia" w:hAnsi="Georgia"/>
        </w:rPr>
        <w:t>Presiede la riunione il Dirigente scolastico, Dott.ssa Claudia Capita</w:t>
      </w:r>
      <w:r>
        <w:rPr>
          <w:rFonts w:ascii="Georgia" w:hAnsi="Georgia"/>
        </w:rPr>
        <w:t>.</w:t>
      </w:r>
    </w:p>
    <w:p w:rsidR="00787017" w:rsidRDefault="00787017" w:rsidP="00326F35">
      <w:pPr>
        <w:spacing w:after="0" w:line="240" w:lineRule="auto"/>
        <w:jc w:val="both"/>
        <w:rPr>
          <w:rFonts w:ascii="Georgia" w:hAnsi="Georgia"/>
        </w:rPr>
      </w:pPr>
    </w:p>
    <w:p w:rsidR="00787017" w:rsidRDefault="00787017" w:rsidP="00787017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326F35" w:rsidRDefault="00326F35" w:rsidP="00326F35">
      <w:pPr>
        <w:contextualSpacing/>
        <w:jc w:val="both"/>
        <w:rPr>
          <w:rFonts w:ascii="Georgia" w:hAnsi="Georgia"/>
        </w:rPr>
      </w:pPr>
    </w:p>
    <w:p w:rsidR="009E77A8" w:rsidRDefault="00C77581" w:rsidP="009E77A8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3</w:t>
      </w:r>
      <w:r w:rsidR="001B7D6E">
        <w:rPr>
          <w:rFonts w:ascii="Georgia" w:hAnsi="Georgia"/>
          <w:b/>
          <w:bCs/>
        </w:rPr>
        <w:t>.</w:t>
      </w:r>
      <w:r w:rsidR="00C356BD">
        <w:rPr>
          <w:rFonts w:ascii="Georgia" w:hAnsi="Georgia"/>
          <w:b/>
          <w:bCs/>
        </w:rPr>
        <w:t xml:space="preserve"> </w:t>
      </w:r>
      <w:r w:rsidR="009E77A8" w:rsidRPr="009E77A8">
        <w:rPr>
          <w:rFonts w:ascii="Georgia" w:hAnsi="Georgia"/>
          <w:b/>
        </w:rPr>
        <w:t xml:space="preserve"> </w:t>
      </w:r>
      <w:r w:rsidR="00595E45" w:rsidRPr="00595E45">
        <w:rPr>
          <w:rFonts w:ascii="Georgia" w:hAnsi="Georgia"/>
          <w:b/>
        </w:rPr>
        <w:t>Elezione del Vice Presidente;</w:t>
      </w:r>
    </w:p>
    <w:p w:rsidR="006072E2" w:rsidRDefault="009E77A8" w:rsidP="006E5785">
      <w:pPr>
        <w:spacing w:after="0" w:line="240" w:lineRule="auto"/>
        <w:jc w:val="both"/>
        <w:rPr>
          <w:rFonts w:ascii="Georgia" w:hAnsi="Georgia"/>
        </w:rPr>
      </w:pPr>
      <w:r w:rsidRPr="009E77A8">
        <w:rPr>
          <w:rFonts w:ascii="Georgia" w:hAnsi="Georgia"/>
        </w:rPr>
        <w:t xml:space="preserve">Il Dirigente Scolastico </w:t>
      </w:r>
      <w:r w:rsidR="00595E45">
        <w:rPr>
          <w:rFonts w:ascii="Georgia" w:hAnsi="Georgia"/>
        </w:rPr>
        <w:t>ricorda</w:t>
      </w:r>
      <w:r w:rsidR="007B5BFA">
        <w:rPr>
          <w:rFonts w:ascii="Georgia" w:hAnsi="Georgia"/>
        </w:rPr>
        <w:t xml:space="preserve"> che</w:t>
      </w:r>
      <w:r w:rsidR="001B0047">
        <w:rPr>
          <w:rFonts w:ascii="Georgia" w:hAnsi="Georgia"/>
        </w:rPr>
        <w:t xml:space="preserve"> </w:t>
      </w:r>
      <w:r w:rsidR="00595E45">
        <w:rPr>
          <w:rFonts w:ascii="Georgia" w:hAnsi="Georgia"/>
        </w:rPr>
        <w:t xml:space="preserve">anche </w:t>
      </w:r>
      <w:r w:rsidR="001B0047">
        <w:rPr>
          <w:rFonts w:ascii="Georgia" w:hAnsi="Georgia"/>
        </w:rPr>
        <w:t>la carica</w:t>
      </w:r>
      <w:r w:rsidR="00285510">
        <w:rPr>
          <w:rFonts w:ascii="Georgia" w:hAnsi="Georgia"/>
        </w:rPr>
        <w:t xml:space="preserve"> di </w:t>
      </w:r>
      <w:r w:rsidR="00595E45">
        <w:rPr>
          <w:rFonts w:ascii="Georgia" w:hAnsi="Georgia"/>
        </w:rPr>
        <w:t>Vicep</w:t>
      </w:r>
      <w:r w:rsidR="00285510">
        <w:rPr>
          <w:rFonts w:ascii="Georgia" w:hAnsi="Georgia"/>
        </w:rPr>
        <w:t xml:space="preserve">residente </w:t>
      </w:r>
      <w:r w:rsidR="001B0047">
        <w:rPr>
          <w:rFonts w:ascii="Georgia" w:hAnsi="Georgia"/>
        </w:rPr>
        <w:t>è</w:t>
      </w:r>
      <w:r w:rsidR="00595E45">
        <w:rPr>
          <w:rFonts w:ascii="Georgia" w:hAnsi="Georgia"/>
        </w:rPr>
        <w:t xml:space="preserve"> riservata</w:t>
      </w:r>
      <w:r w:rsidR="00285510">
        <w:rPr>
          <w:rFonts w:ascii="Georgia" w:hAnsi="Georgia"/>
        </w:rPr>
        <w:t xml:space="preserve"> ad un membro eletto della componente genitori.</w:t>
      </w:r>
      <w:r w:rsidR="00976F3F">
        <w:rPr>
          <w:rFonts w:ascii="Georgia" w:hAnsi="Georgia"/>
        </w:rPr>
        <w:t xml:space="preserve"> </w:t>
      </w:r>
      <w:r w:rsidR="00595E45">
        <w:rPr>
          <w:rFonts w:ascii="Georgia" w:hAnsi="Georgia"/>
        </w:rPr>
        <w:t xml:space="preserve">Si procede, </w:t>
      </w:r>
      <w:r w:rsidR="00285510">
        <w:rPr>
          <w:rFonts w:ascii="Georgia" w:hAnsi="Georgia"/>
        </w:rPr>
        <w:t xml:space="preserve">quindi, </w:t>
      </w:r>
      <w:r w:rsidR="00595E45">
        <w:rPr>
          <w:rFonts w:ascii="Georgia" w:hAnsi="Georgia"/>
        </w:rPr>
        <w:t xml:space="preserve">all’elezione del Vicepresidente del Consiglio che viene individuato nel genitore che, dopo l’elezione del Presidente, ha ricevuto il maggior punteggio. </w:t>
      </w:r>
      <w:r w:rsidR="006E5785" w:rsidRPr="006E5785">
        <w:rPr>
          <w:rFonts w:ascii="Georgia" w:hAnsi="Georgia"/>
        </w:rPr>
        <w:t>Il candidato è il signor Cavalli Giacomo con 4 voti, che viene quindi eletto Vice Presidente.</w:t>
      </w:r>
    </w:p>
    <w:p w:rsidR="00C81E69" w:rsidRDefault="00C81E69" w:rsidP="006E578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Pertanto, </w:t>
      </w:r>
    </w:p>
    <w:p w:rsidR="00D544B8" w:rsidRDefault="00D544B8" w:rsidP="00907176">
      <w:pPr>
        <w:contextualSpacing/>
        <w:jc w:val="both"/>
        <w:rPr>
          <w:rFonts w:ascii="Georgia" w:hAnsi="Georgia"/>
        </w:rPr>
      </w:pPr>
      <w:r w:rsidRPr="00787017">
        <w:rPr>
          <w:rFonts w:ascii="Georgia" w:hAnsi="Georgia"/>
          <w:b/>
        </w:rPr>
        <w:t>-SENTITA</w:t>
      </w:r>
      <w:r>
        <w:rPr>
          <w:rFonts w:ascii="Georgia" w:hAnsi="Georgia"/>
        </w:rPr>
        <w:t xml:space="preserve"> l’informativa del Dirigente scolastico;</w:t>
      </w:r>
    </w:p>
    <w:p w:rsidR="00A47FD5" w:rsidRDefault="00A47FD5" w:rsidP="00907176">
      <w:pPr>
        <w:contextualSpacing/>
        <w:jc w:val="both"/>
        <w:rPr>
          <w:rFonts w:ascii="Georgia" w:hAnsi="Georgia"/>
        </w:rPr>
      </w:pPr>
      <w:r w:rsidRPr="00787017">
        <w:rPr>
          <w:rFonts w:ascii="Georgia" w:hAnsi="Georgia"/>
          <w:b/>
        </w:rPr>
        <w:t>-VISTA</w:t>
      </w:r>
      <w:r>
        <w:rPr>
          <w:rFonts w:ascii="Georgia" w:hAnsi="Georgia"/>
        </w:rPr>
        <w:t xml:space="preserve"> l’O.M.</w:t>
      </w:r>
      <w:r w:rsidR="00D544B8">
        <w:rPr>
          <w:rFonts w:ascii="Georgia" w:hAnsi="Georgia"/>
        </w:rPr>
        <w:t xml:space="preserve"> n. 215/1991;</w:t>
      </w:r>
    </w:p>
    <w:p w:rsidR="00D544B8" w:rsidRDefault="00D544B8" w:rsidP="00907176">
      <w:pPr>
        <w:contextualSpacing/>
        <w:jc w:val="both"/>
        <w:rPr>
          <w:rFonts w:ascii="Georgia" w:hAnsi="Georgia"/>
        </w:rPr>
      </w:pPr>
      <w:r w:rsidRPr="00787017">
        <w:rPr>
          <w:rFonts w:ascii="Georgia" w:hAnsi="Georgia"/>
          <w:b/>
        </w:rPr>
        <w:t>-VISTO</w:t>
      </w:r>
      <w:r>
        <w:rPr>
          <w:rFonts w:ascii="Georgia" w:hAnsi="Georgia"/>
        </w:rPr>
        <w:t xml:space="preserve"> l’art., 8 comma 6 del </w:t>
      </w:r>
      <w:proofErr w:type="spellStart"/>
      <w:proofErr w:type="gramStart"/>
      <w:r>
        <w:rPr>
          <w:rFonts w:ascii="Georgia" w:hAnsi="Georgia"/>
        </w:rPr>
        <w:t>D.Lgs</w:t>
      </w:r>
      <w:proofErr w:type="spellEnd"/>
      <w:proofErr w:type="gramEnd"/>
      <w:r>
        <w:rPr>
          <w:rFonts w:ascii="Georgia" w:hAnsi="Georgia"/>
        </w:rPr>
        <w:t xml:space="preserve"> n.297/1994;</w:t>
      </w:r>
    </w:p>
    <w:p w:rsidR="001B0047" w:rsidRDefault="00D544B8" w:rsidP="00907176">
      <w:pPr>
        <w:contextualSpacing/>
        <w:jc w:val="both"/>
        <w:rPr>
          <w:rFonts w:ascii="Georgia" w:hAnsi="Georgia"/>
        </w:rPr>
      </w:pPr>
      <w:r w:rsidRPr="00787017">
        <w:rPr>
          <w:rFonts w:ascii="Georgia" w:hAnsi="Georgia"/>
          <w:b/>
        </w:rPr>
        <w:t>-PRESO ATTO</w:t>
      </w:r>
      <w:r>
        <w:rPr>
          <w:rFonts w:ascii="Georgia" w:hAnsi="Georgia"/>
        </w:rPr>
        <w:t xml:space="preserve"> dei risultati dei risultati della votazione</w:t>
      </w:r>
      <w:r w:rsidR="001B0047">
        <w:rPr>
          <w:rFonts w:ascii="Georgia" w:hAnsi="Georgia"/>
        </w:rPr>
        <w:t xml:space="preserve"> a scrutinio segreto</w:t>
      </w:r>
      <w:r w:rsidR="006069D7">
        <w:rPr>
          <w:rFonts w:ascii="Georgia" w:hAnsi="Georgia"/>
        </w:rPr>
        <w:t>,</w:t>
      </w:r>
    </w:p>
    <w:p w:rsidR="006A4B6D" w:rsidRDefault="006A4B6D" w:rsidP="00907176">
      <w:pPr>
        <w:contextualSpacing/>
        <w:jc w:val="both"/>
        <w:rPr>
          <w:rFonts w:ascii="Georgia" w:hAnsi="Georgia"/>
        </w:rPr>
      </w:pPr>
    </w:p>
    <w:p w:rsidR="00E068D3" w:rsidRPr="00F24B69" w:rsidRDefault="00E068D3" w:rsidP="006E5785">
      <w:pPr>
        <w:contextualSpacing/>
        <w:jc w:val="center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IL CONSIGLIO D’ ISTITUTO</w:t>
      </w:r>
    </w:p>
    <w:p w:rsidR="00F73C77" w:rsidRDefault="006E5785" w:rsidP="006E5785">
      <w:pPr>
        <w:spacing w:after="0"/>
        <w:ind w:left="2124" w:right="1215" w:firstLine="708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</w:t>
      </w:r>
      <w:r w:rsidR="00F73C77">
        <w:rPr>
          <w:rFonts w:ascii="Georgia" w:hAnsi="Georgia"/>
          <w:b/>
          <w:bCs/>
        </w:rPr>
        <w:t>DELIBERA all'unanimità</w:t>
      </w:r>
    </w:p>
    <w:p w:rsidR="00907176" w:rsidRDefault="006E5785" w:rsidP="006072E2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</w:t>
      </w:r>
      <w:r w:rsidR="005B69F7">
        <w:rPr>
          <w:rFonts w:ascii="Georgia" w:hAnsi="Georgia"/>
          <w:bCs/>
        </w:rPr>
        <w:t xml:space="preserve"> </w:t>
      </w:r>
      <w:r w:rsidR="006072E2">
        <w:rPr>
          <w:rFonts w:ascii="Georgia" w:hAnsi="Georgia"/>
          <w:bCs/>
        </w:rPr>
        <w:t>Di</w:t>
      </w:r>
      <w:r w:rsidR="00907176">
        <w:rPr>
          <w:rFonts w:ascii="Georgia" w:hAnsi="Georgia"/>
          <w:bCs/>
        </w:rPr>
        <w:t xml:space="preserve"> eleggere, alla carica di </w:t>
      </w:r>
      <w:r>
        <w:rPr>
          <w:rFonts w:ascii="Georgia" w:hAnsi="Georgia"/>
          <w:bCs/>
        </w:rPr>
        <w:t>Vicep</w:t>
      </w:r>
      <w:r w:rsidR="00907176">
        <w:rPr>
          <w:rFonts w:ascii="Georgia" w:hAnsi="Georgia"/>
          <w:bCs/>
        </w:rPr>
        <w:t xml:space="preserve">residente del Consiglio di Istituto per il   triennio2020-2023, </w:t>
      </w:r>
      <w:r>
        <w:rPr>
          <w:rFonts w:ascii="Georgia" w:hAnsi="Georgia"/>
          <w:bCs/>
        </w:rPr>
        <w:t>il signor</w:t>
      </w:r>
      <w:r w:rsidR="0090717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Giacomo Cavalli</w:t>
      </w:r>
      <w:r w:rsidR="00907176">
        <w:rPr>
          <w:rFonts w:ascii="Georgia" w:hAnsi="Georgia"/>
          <w:bCs/>
        </w:rPr>
        <w:t>.</w:t>
      </w:r>
    </w:p>
    <w:p w:rsidR="00907176" w:rsidRDefault="00907176" w:rsidP="006E5785">
      <w:pPr>
        <w:spacing w:after="0"/>
        <w:ind w:right="1215"/>
        <w:jc w:val="center"/>
        <w:rPr>
          <w:rFonts w:ascii="Georgia" w:hAnsi="Georgia"/>
          <w:bCs/>
        </w:rPr>
      </w:pPr>
    </w:p>
    <w:p w:rsidR="00E068D3" w:rsidRDefault="006E5785" w:rsidP="006E5785">
      <w:pPr>
        <w:pStyle w:val="Paragrafoelenco"/>
        <w:ind w:left="2832" w:firstLine="708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E068D3">
        <w:rPr>
          <w:rFonts w:ascii="Georgia" w:hAnsi="Georgia"/>
        </w:rPr>
        <w:t>OMISSIS…</w:t>
      </w:r>
    </w:p>
    <w:p w:rsidR="009B3FBC" w:rsidRDefault="009B3FBC" w:rsidP="006072E2">
      <w:pPr>
        <w:pStyle w:val="Paragrafoelenco"/>
        <w:ind w:left="0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C6742E">
        <w:rPr>
          <w:rFonts w:ascii="Georgia" w:hAnsi="Georgia" w:cstheme="minorHAnsi"/>
        </w:rPr>
        <w:t>dott.ssa Claudia Capita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31" w:rsidRDefault="00B24131" w:rsidP="005C631D">
      <w:pPr>
        <w:spacing w:after="0" w:line="240" w:lineRule="auto"/>
      </w:pPr>
      <w:r>
        <w:separator/>
      </w:r>
    </w:p>
  </w:endnote>
  <w:endnote w:type="continuationSeparator" w:id="0">
    <w:p w:rsidR="00B24131" w:rsidRDefault="00B24131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31" w:rsidRDefault="00B24131" w:rsidP="005C631D">
      <w:pPr>
        <w:spacing w:after="0" w:line="240" w:lineRule="auto"/>
      </w:pPr>
      <w:r>
        <w:separator/>
      </w:r>
    </w:p>
  </w:footnote>
  <w:footnote w:type="continuationSeparator" w:id="0">
    <w:p w:rsidR="00B24131" w:rsidRDefault="00B24131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AE7201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E7201" w:rsidP="00AE720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AE7201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75B5B"/>
    <w:rsid w:val="000876C6"/>
    <w:rsid w:val="00104D1E"/>
    <w:rsid w:val="00107727"/>
    <w:rsid w:val="001245BE"/>
    <w:rsid w:val="001529EC"/>
    <w:rsid w:val="00165FA8"/>
    <w:rsid w:val="001B0047"/>
    <w:rsid w:val="001B7D6E"/>
    <w:rsid w:val="001F1286"/>
    <w:rsid w:val="00202B71"/>
    <w:rsid w:val="002143A1"/>
    <w:rsid w:val="002248A9"/>
    <w:rsid w:val="00252EF3"/>
    <w:rsid w:val="00285510"/>
    <w:rsid w:val="00312431"/>
    <w:rsid w:val="00326F35"/>
    <w:rsid w:val="00375FF2"/>
    <w:rsid w:val="003E35A3"/>
    <w:rsid w:val="00424208"/>
    <w:rsid w:val="00465501"/>
    <w:rsid w:val="004A6F5F"/>
    <w:rsid w:val="004C0BFC"/>
    <w:rsid w:val="00595E45"/>
    <w:rsid w:val="00597AC2"/>
    <w:rsid w:val="005B69F7"/>
    <w:rsid w:val="005C631D"/>
    <w:rsid w:val="005D7C1D"/>
    <w:rsid w:val="006069D7"/>
    <w:rsid w:val="006072E2"/>
    <w:rsid w:val="00640C77"/>
    <w:rsid w:val="006738B1"/>
    <w:rsid w:val="006A4B6D"/>
    <w:rsid w:val="006B3270"/>
    <w:rsid w:val="006D3946"/>
    <w:rsid w:val="006E5785"/>
    <w:rsid w:val="0074661B"/>
    <w:rsid w:val="00787017"/>
    <w:rsid w:val="0079335C"/>
    <w:rsid w:val="007A54D6"/>
    <w:rsid w:val="007B1678"/>
    <w:rsid w:val="007B2FB3"/>
    <w:rsid w:val="007B5BFA"/>
    <w:rsid w:val="007D6859"/>
    <w:rsid w:val="00820AAF"/>
    <w:rsid w:val="008F50E6"/>
    <w:rsid w:val="00905EA5"/>
    <w:rsid w:val="00907176"/>
    <w:rsid w:val="00923CD9"/>
    <w:rsid w:val="00976F3F"/>
    <w:rsid w:val="00977DAE"/>
    <w:rsid w:val="009B3FBC"/>
    <w:rsid w:val="009E77A8"/>
    <w:rsid w:val="00A27967"/>
    <w:rsid w:val="00A32E75"/>
    <w:rsid w:val="00A47FD5"/>
    <w:rsid w:val="00AD7E67"/>
    <w:rsid w:val="00AE6F28"/>
    <w:rsid w:val="00AE7201"/>
    <w:rsid w:val="00B24131"/>
    <w:rsid w:val="00B36081"/>
    <w:rsid w:val="00B810AB"/>
    <w:rsid w:val="00B867F9"/>
    <w:rsid w:val="00BA52F5"/>
    <w:rsid w:val="00C155EB"/>
    <w:rsid w:val="00C356BD"/>
    <w:rsid w:val="00C4774D"/>
    <w:rsid w:val="00C51E9A"/>
    <w:rsid w:val="00C57420"/>
    <w:rsid w:val="00C6742E"/>
    <w:rsid w:val="00C77581"/>
    <w:rsid w:val="00C814BF"/>
    <w:rsid w:val="00C81E69"/>
    <w:rsid w:val="00CC32F6"/>
    <w:rsid w:val="00CD0891"/>
    <w:rsid w:val="00D544B8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71AFD"/>
    <w:rsid w:val="00F73C77"/>
    <w:rsid w:val="00F855B3"/>
    <w:rsid w:val="00F94AA2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88E10A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44</cp:revision>
  <dcterms:created xsi:type="dcterms:W3CDTF">2022-12-13T13:51:00Z</dcterms:created>
  <dcterms:modified xsi:type="dcterms:W3CDTF">2023-06-21T07:34:00Z</dcterms:modified>
</cp:coreProperties>
</file>